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9688" w14:textId="77777777" w:rsidR="00F23CFF" w:rsidRPr="00F23CFF" w:rsidRDefault="00F23CFF" w:rsidP="00F23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3CF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Trnavské osvetové stredisko</w:t>
      </w:r>
    </w:p>
    <w:p w14:paraId="4FCCBA4B" w14:textId="77777777" w:rsidR="00F23CFF" w:rsidRPr="00F23CFF" w:rsidRDefault="00F23CFF" w:rsidP="00F23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CF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cent</w:t>
      </w:r>
      <w:r w:rsidR="001339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 voľného času v trnavskom regióne </w:t>
      </w:r>
    </w:p>
    <w:p w14:paraId="7C13B5BF" w14:textId="77777777" w:rsidR="00F23CFF" w:rsidRPr="00F23CFF" w:rsidRDefault="00F23CFF" w:rsidP="00F23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C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28E5012E" wp14:editId="746AFE2D">
            <wp:simplePos x="0" y="0"/>
            <wp:positionH relativeFrom="column">
              <wp:posOffset>3543300</wp:posOffset>
            </wp:positionH>
            <wp:positionV relativeFrom="paragraph">
              <wp:posOffset>2540</wp:posOffset>
            </wp:positionV>
            <wp:extent cx="552450" cy="609600"/>
            <wp:effectExtent l="0" t="0" r="0" b="0"/>
            <wp:wrapNone/>
            <wp:docPr id="1" name="Obrázok 1" descr="ho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l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C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7A5F497" wp14:editId="44A52297">
            <wp:simplePos x="0" y="0"/>
            <wp:positionH relativeFrom="column">
              <wp:posOffset>1485900</wp:posOffset>
            </wp:positionH>
            <wp:positionV relativeFrom="paragraph">
              <wp:posOffset>2540</wp:posOffset>
            </wp:positionV>
            <wp:extent cx="552450" cy="609600"/>
            <wp:effectExtent l="0" t="0" r="0" b="0"/>
            <wp:wrapNone/>
            <wp:docPr id="2" name="Obrázok 2" descr="ho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4CCF" w14:textId="77777777" w:rsidR="00F23CFF" w:rsidRPr="00F23CFF" w:rsidRDefault="00F23CFF" w:rsidP="00F23C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organizujú</w:t>
      </w:r>
    </w:p>
    <w:p w14:paraId="26FF74BF" w14:textId="77777777" w:rsidR="00F23CFF" w:rsidRPr="00F23CFF" w:rsidRDefault="00F23CFF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2E8B2B" w14:textId="77777777" w:rsidR="00F23CFF" w:rsidRPr="00F23CFF" w:rsidRDefault="00AC1DBE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Hollého pamätník 2020</w:t>
      </w:r>
    </w:p>
    <w:p w14:paraId="619DCAE8" w14:textId="77777777" w:rsidR="00F23CFF" w:rsidRPr="00F23CFF" w:rsidRDefault="00F23CFF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7E21C2" w14:textId="77777777" w:rsidR="00564874" w:rsidRDefault="00F23CFF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súťažnú prehliadku v um</w:t>
      </w:r>
      <w:r w:rsidR="009A230C">
        <w:rPr>
          <w:rFonts w:ascii="Times New Roman" w:eastAsia="Times New Roman" w:hAnsi="Times New Roman" w:cs="Times New Roman"/>
          <w:sz w:val="24"/>
          <w:szCs w:val="24"/>
          <w:lang w:eastAsia="sk-SK"/>
        </w:rPr>
        <w:t>eleckom prednese poézie a prózy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, v tvorbe detských recitačných kolektívov a divadiel poézie</w:t>
      </w:r>
    </w:p>
    <w:p w14:paraId="6AE21CDD" w14:textId="77777777" w:rsidR="00F23CFF" w:rsidRPr="00F23CFF" w:rsidRDefault="00564874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(ktorá je súčasťou Hviezdoslavovho Kubína)</w:t>
      </w:r>
      <w:r w:rsidR="00F23CFF"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</w:p>
    <w:p w14:paraId="7F7A4131" w14:textId="77777777" w:rsidR="00F23CFF" w:rsidRPr="00F23CFF" w:rsidRDefault="00F23CFF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23FF32" w14:textId="77777777" w:rsidR="00F23CFF" w:rsidRPr="00F23CFF" w:rsidRDefault="00F23CFF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CFF">
        <w:rPr>
          <w:rFonts w:ascii="Times New Roman" w:eastAsia="Times New Roman" w:hAnsi="Times New Roman" w:cs="Times New Roman"/>
          <w:b/>
          <w:spacing w:val="200"/>
          <w:sz w:val="24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14:paraId="5001E785" w14:textId="77777777" w:rsidR="00F23CFF" w:rsidRPr="00F23CFF" w:rsidRDefault="00F23CFF" w:rsidP="00F23CFF">
      <w:pPr>
        <w:spacing w:after="360" w:line="240" w:lineRule="auto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sk-SK"/>
        </w:rPr>
        <w:t>Ciele súťaže:</w:t>
      </w:r>
    </w:p>
    <w:p w14:paraId="741BC8A8" w14:textId="77777777" w:rsidR="00F23CFF" w:rsidRPr="00F23CFF" w:rsidRDefault="00F23CFF" w:rsidP="00F23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23CFF">
        <w:rPr>
          <w:rFonts w:ascii="Times New Roman" w:eastAsia="Times New Roman" w:hAnsi="Times New Roman" w:cs="Times New Roman"/>
          <w:lang w:eastAsia="sk-SK"/>
        </w:rPr>
        <w:t>Viesť deti, mládež a dospelých k hlbšiemu poznávaniu literatúry a prostredníctvom prednesu sprostredkovávať literárne hodnoty širšej verejnosti.</w:t>
      </w:r>
    </w:p>
    <w:p w14:paraId="68EDD216" w14:textId="77777777" w:rsidR="00F23CFF" w:rsidRPr="00F23CFF" w:rsidRDefault="00F23CFF" w:rsidP="00F23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23CFF">
        <w:rPr>
          <w:rFonts w:ascii="Times New Roman" w:eastAsia="Times New Roman" w:hAnsi="Times New Roman" w:cs="Times New Roman"/>
          <w:lang w:eastAsia="sk-SK"/>
        </w:rPr>
        <w:t>Vytvoriť priestor pre konfrontáciu a tvorivý rast všetkých záujemcov o literatúru a umelecký prednes.</w:t>
      </w:r>
    </w:p>
    <w:p w14:paraId="06A175FB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23CFF">
        <w:rPr>
          <w:rFonts w:ascii="Times New Roman" w:eastAsia="Times New Roman" w:hAnsi="Times New Roman" w:cs="Times New Roman"/>
          <w:lang w:eastAsia="sk-SK"/>
        </w:rPr>
        <w:t>Prostredníctvom stretnutí s odborníkmi sprostredkovať recitátorom a pedagógom najnovšie poznatky a metódy práce s literárnym textom.</w:t>
      </w:r>
    </w:p>
    <w:p w14:paraId="7B37C571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9E8726" w14:textId="77777777" w:rsidR="00F23CFF" w:rsidRPr="00F23CFF" w:rsidRDefault="00F23CFF" w:rsidP="00F23CFF">
      <w:pPr>
        <w:spacing w:after="360" w:line="240" w:lineRule="auto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sk-SK"/>
        </w:rPr>
        <w:t xml:space="preserve">Kategorizácia účastníkov: </w:t>
      </w:r>
      <w:r w:rsidRPr="00F23CFF">
        <w:rPr>
          <w:rFonts w:ascii="Times New Roman" w:eastAsia="Times New Roman" w:hAnsi="Times New Roman" w:cs="Times New Roman"/>
          <w:lang w:eastAsia="sk-SK"/>
        </w:rPr>
        <w:t>Súťaž je viacstupňová, môže sa jej zúčastniť každý neprofesionálny recitátor, záujemca o umelecký prednes a neprofesionálne kolektívy, ktoré inscenujú literárne texty.</w:t>
      </w:r>
    </w:p>
    <w:p w14:paraId="4DB38376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sk-SK"/>
        </w:rPr>
        <w:t>Súťaž sa rozdeľuje na:</w:t>
      </w:r>
    </w:p>
    <w:p w14:paraId="7AC72AB8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BEC16A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Súťaž jednotlivcov:</w:t>
      </w:r>
    </w:p>
    <w:p w14:paraId="420EE0FD" w14:textId="77777777" w:rsidR="00F23CFF" w:rsidRPr="00F23CFF" w:rsidRDefault="00F23CFF" w:rsidP="00F23CFF">
      <w:pPr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umelecký prednes detí:  </w:t>
      </w:r>
    </w:p>
    <w:p w14:paraId="4FDA2FD0" w14:textId="77777777" w:rsidR="00F23CFF" w:rsidRPr="00F23CFF" w:rsidRDefault="00F23CFF" w:rsidP="00F23CF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kategória – žiaci 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2. - 4. ročníka základných škôl </w:t>
      </w:r>
    </w:p>
    <w:p w14:paraId="0069199B" w14:textId="77777777" w:rsidR="00F23CFF" w:rsidRPr="00F23CFF" w:rsidRDefault="00F23CFF" w:rsidP="00F23CF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II. kategória - žiaci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5. - 6. ročníka ZŠ a prímy osemročných gymnázií</w:t>
      </w:r>
    </w:p>
    <w:p w14:paraId="5B07F705" w14:textId="77777777" w:rsidR="00F23CFF" w:rsidRPr="00F23CFF" w:rsidRDefault="00F23CFF" w:rsidP="00F23CF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III. kategória žiaci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7. - 9. ročníka ZŠ a sekundy, tercie, kvarty osemročných gymnázií</w:t>
      </w:r>
    </w:p>
    <w:p w14:paraId="5B9C5EFF" w14:textId="77777777" w:rsidR="00F23CFF" w:rsidRPr="00F23CFF" w:rsidRDefault="00F23CFF" w:rsidP="00F23CFF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umelecký prednes mládeže:</w:t>
      </w:r>
    </w:p>
    <w:p w14:paraId="18F53F3F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IV. kategória – žiaci stredných škôl, 5. – 8. ročníka osemročných gymnázií a ostatná nevysokoškolská mládež do 19 rokov vrátane (záväznosť vekovej hranice je platná k termínu súťaže základného, resp. východiskového kola)</w:t>
      </w:r>
    </w:p>
    <w:p w14:paraId="138808DD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umelecký prednes dospelých:</w:t>
      </w:r>
    </w:p>
    <w:p w14:paraId="64C8C9DE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V. kategória – študenti vysokých škôl bez ohľadu na vek a občania od 20 rokov (záväznosť vekovej hranice je platná k termínu súťaže základného, resp. východiskového kola)</w:t>
      </w:r>
    </w:p>
    <w:p w14:paraId="05F543B6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všetkých kategóriách sa súťaží osobitne v prednese poézie a osobitne v prednese prózy.</w:t>
      </w:r>
    </w:p>
    <w:p w14:paraId="2D334C79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099001" w14:textId="77777777" w:rsidR="00713394" w:rsidRDefault="00713394" w:rsidP="00F23C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E64C3C" w14:textId="77777777" w:rsidR="00F23CFF" w:rsidRPr="00F23CFF" w:rsidRDefault="00F23CFF" w:rsidP="00F23C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B/  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Súťaž kolektívov:</w:t>
      </w:r>
    </w:p>
    <w:p w14:paraId="2707536B" w14:textId="77777777" w:rsidR="00F23CFF" w:rsidRPr="00F23CFF" w:rsidRDefault="00F23CFF" w:rsidP="00F23CF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I. kategória - detských recitačných kolektívov  a divadiel poézie (s priemerným vekom účinkujúcich členov súboru do 15 rokov)</w:t>
      </w:r>
    </w:p>
    <w:p w14:paraId="5F17FD7F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II. kategória - divadiel poézie a recitačných kolektívov  (s priemerným vekom účinkujúcich členov súboru nad 15 rokov)</w:t>
      </w:r>
    </w:p>
    <w:p w14:paraId="3664D1DF" w14:textId="77777777" w:rsidR="00F23CFF" w:rsidRPr="00F23CFF" w:rsidRDefault="00F23CFF" w:rsidP="00F23CFF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D41E98" w14:textId="77777777" w:rsidR="00713394" w:rsidRPr="00713394" w:rsidRDefault="00713394" w:rsidP="007133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94">
        <w:rPr>
          <w:rFonts w:ascii="Times New Roman" w:hAnsi="Times New Roman" w:cs="Times New Roman"/>
          <w:i/>
          <w:sz w:val="24"/>
          <w:szCs w:val="24"/>
        </w:rPr>
        <w:t xml:space="preserve">PODMIENKY PRE SÚŤAŽIACICH </w:t>
      </w:r>
    </w:p>
    <w:p w14:paraId="68A68B1A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.1. Prihlasovanie </w:t>
      </w:r>
    </w:p>
    <w:p w14:paraId="58335523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.1.1. Na súťaži sa môže zúčastniť každý neprofesionálny recitátor, záujemca o umelecký prednes a neprofesionálne kolektívy inscenujúce literárne texty. </w:t>
      </w:r>
    </w:p>
    <w:p w14:paraId="445600BF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.1.2.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Žiaci I. – III. kategórie a recitátori IV. kategórie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majú právo prihlásiť sa do triedneho, resp. školského kola v škole, ktorú navštevujú. Deti v domácom vzdelávaní sa prihlasujú do súťaže kmeňovej, resp. skúšobnej školy alebo základnej umeleckej školy. Ak sa školské kolá v uvedených školách nekonajú, môže pre nich základné kolo organizovať príslušné občianske združenie. Individuálne problémy rieši Národné osvetové centrum. </w:t>
      </w:r>
    </w:p>
    <w:p w14:paraId="326781D8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.1.3.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 xml:space="preserve">Organizátori školských kôl prihlasujú víťazných postupujúcich recitátorov do vyššieho kola súťaže prostredníctvom elektronického formulára na webovej stránke Národného osvetového centra: 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http://www.nocka.sk/sutaze-a-prehliadky/hviezdoslavov-kubin/, v časti „Chcem sa prihlásiť“.  </w:t>
      </w:r>
    </w:p>
    <w:p w14:paraId="47ED08DF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>.1.4. Ak sa školské kolá na stredných školách nekonajú, recitátori IV. a V. kategórie majú právo prihlásiť sa do súťaže okresného kola podľa miesta bydliska alebo školy/pracoviska. V prípade, že kultúrne inštitúcie okresné kolá neorganizujú, recitátori IV. – V. kategórie majú právo prihlásiť sa do vyšších kôl s</w:t>
      </w:r>
      <w:r w:rsidR="00172999">
        <w:rPr>
          <w:rFonts w:ascii="Times New Roman" w:hAnsi="Times New Roman" w:cs="Times New Roman"/>
          <w:sz w:val="24"/>
          <w:szCs w:val="24"/>
        </w:rPr>
        <w:t>úťaže (regionálne – trnavský región – okresy Trnava, Piešťany a Hlohovec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), avšak do najnižšieho kola, ktoré sa v okruhu ich pôsobenia organizuje.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Títo recitátori sa prihlasujú do súťaže samostatne prostredníctvom elektronického formulára na webovej stránke Národného osvetového centra: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http://www.nocka.sk/sutaze-a-prehliadky/hviezdoslavov-kubin/, v časti „Chcem sa prihlásiť“. </w:t>
      </w:r>
    </w:p>
    <w:p w14:paraId="6B7A1ED6" w14:textId="77777777" w:rsidR="00713394" w:rsidRPr="00713394" w:rsidRDefault="0074179C" w:rsidP="00713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>.1.5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. Kolektívy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sa prihlasujú do okresných/regionálnych kôl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podľa miesta svojho pôsobenia prostredníctvom elektronického formulára na webovej stránke Národného osvetového centra: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http://www.nocka.sk/sutaze-a-prehliadky/hviezdoslavov-kubin/, v časti „Chcem sa prihlásiť“.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 xml:space="preserve">Prihlasuje ich vedúci alebo zriaďovateľ súboru. </w:t>
      </w:r>
    </w:p>
    <w:p w14:paraId="46FDF10D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.1.6. V prípade, že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sa nemení veková kategória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, tak: Recitátori, ktorí sa zúčastnili na celoštátnej súťaži a prehliadke Hviezdoslavov Kubín v predchádzajúcom roku, majú právo nastúpiť v nasledujúcom roku do súťaže v krajskom kole. Podobne tí, čo sa zúčastnili na krajskom kole, môžu nastúpiť v regionálnom/okresnom kole. Tí, čo sa zúčastnili na regionálnom kole, môžu nastúpiť do okresného kola. Tí, ktorí sa zúčastnili na okresnom kole, môžu nastúpiť do obvodného/školského kola a účastníci obvodných kôl môžu nastúpiť do školského kola súťaže.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 xml:space="preserve">Detských recitátorov nastupujúcich do obvodného/okresného kola prihlasujú školy. Od okresných kôl vyššie sa recitátori prihlasujú do súťaže samostatne prostredníctvom elektronického formulára na webovej stránke Národného osvetového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centra: 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http://www.nocka.sk/sutaze-a-prehliadky/hviezdoslavov-kubin/, v časti „Chcem sa prihlásiť“. Prihlasujú sa do príslušného kola, na ktoré majú podľa uvedených zásad právo. </w:t>
      </w:r>
    </w:p>
    <w:p w14:paraId="17155C90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 Súťažné podmienky </w:t>
      </w:r>
    </w:p>
    <w:p w14:paraId="298CB5D0" w14:textId="77777777" w:rsidR="00713394" w:rsidRPr="00713394" w:rsidRDefault="0074179C" w:rsidP="00713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.2.1. Súťaž sa koná v prednese slovenskej a svetovej básnickej a prozaickej (nie dramatickej!) literatúry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 xml:space="preserve">v slovenskom jazyku. </w:t>
      </w:r>
    </w:p>
    <w:p w14:paraId="1627BA91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.2.2. Recitátori a kolektívy prechádzajú všetkými stupňami súťaže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s tým istým textom a s tou istou inscenáciou hry,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ktorými sa prezentujú v základnom stupni súťaže.</w:t>
      </w:r>
    </w:p>
    <w:p w14:paraId="0D2D0387" w14:textId="77777777" w:rsidR="00713394" w:rsidRPr="00713394" w:rsidRDefault="0074179C" w:rsidP="00713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.2.3. Recitátor je povinný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 xml:space="preserve">prednášať text naspamäť. </w:t>
      </w:r>
    </w:p>
    <w:p w14:paraId="12ED0406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.2.4. Do súťaže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nemožno vstúpiť s textom,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s ktorým recitátor v minulosti na súťaži Hviezdoslavov Kubín už vystúpil, alebo s ktorým získal umiestnenie na celoslovenských kolách iných recitátorských súťaží (Šaliansky Maťko, </w:t>
      </w:r>
      <w:proofErr w:type="spellStart"/>
      <w:r w:rsidR="00713394" w:rsidRPr="00713394">
        <w:rPr>
          <w:rFonts w:ascii="Times New Roman" w:hAnsi="Times New Roman" w:cs="Times New Roman"/>
          <w:sz w:val="24"/>
          <w:szCs w:val="24"/>
        </w:rPr>
        <w:t>Beniakove</w:t>
      </w:r>
      <w:proofErr w:type="spellEnd"/>
      <w:r w:rsidR="00713394" w:rsidRPr="00713394">
        <w:rPr>
          <w:rFonts w:ascii="Times New Roman" w:hAnsi="Times New Roman" w:cs="Times New Roman"/>
          <w:sz w:val="24"/>
          <w:szCs w:val="24"/>
        </w:rPr>
        <w:t xml:space="preserve"> Chynorany, Vansovej Lomnička, Naša Vansovej Lomnička, Timravina studnička, ... a Slovo bolo u Boha, </w:t>
      </w:r>
      <w:proofErr w:type="spellStart"/>
      <w:r w:rsidR="00713394" w:rsidRPr="00713394">
        <w:rPr>
          <w:rFonts w:ascii="Times New Roman" w:hAnsi="Times New Roman" w:cs="Times New Roman"/>
          <w:sz w:val="24"/>
          <w:szCs w:val="24"/>
        </w:rPr>
        <w:t>Dilongova</w:t>
      </w:r>
      <w:proofErr w:type="spellEnd"/>
      <w:r w:rsidR="00713394" w:rsidRPr="00713394">
        <w:rPr>
          <w:rFonts w:ascii="Times New Roman" w:hAnsi="Times New Roman" w:cs="Times New Roman"/>
          <w:sz w:val="24"/>
          <w:szCs w:val="24"/>
        </w:rPr>
        <w:t xml:space="preserve"> Trstená a ďalšie). </w:t>
      </w:r>
    </w:p>
    <w:p w14:paraId="29C01394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.2.5. Podmienkou účasti jednotlivcov je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elektronické spracovanie súťažného textu prednesu vo formáte Word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, ktorý pripája ako prílohu v elektronickom prihlasovaní. V texte treba zachovať grafické členenie veršov a strof, odsekov podľa knižného alebo časopiseckého vydania. Na súťažný text je potrebné uviesť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meno recitátora, autora, prekladateľa, názov a zdroj textu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, prípadne upravovateľa textu a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meno/á pedagóga/lektora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, s ktorým recitátor na texte pracoval. </w:t>
      </w:r>
    </w:p>
    <w:p w14:paraId="48BBCD7C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.2.6. Súbory sa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nemôžu zúčastniť na súťaži s inscenáciou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, s ktorou vstúpili do inej súťaže garantovanej Národným osvetovým centrom, ani s inscenáciou, s ktorou už súťažili na Hviezdoslavovom Kubíne v minulosti.  </w:t>
      </w:r>
    </w:p>
    <w:p w14:paraId="67C6FB24" w14:textId="77777777" w:rsidR="00713394" w:rsidRPr="00713394" w:rsidRDefault="0074179C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.2.7. Podmienkou účasti kolektívu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je zaslanie elektronicky spracovaného scenára inscenácie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s uvedením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autorov a prekladateľov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 textov, ako aj </w:t>
      </w:r>
      <w:r w:rsidR="00713394" w:rsidRPr="00713394">
        <w:rPr>
          <w:rFonts w:ascii="Times New Roman" w:hAnsi="Times New Roman" w:cs="Times New Roman"/>
          <w:b/>
          <w:sz w:val="24"/>
          <w:szCs w:val="24"/>
        </w:rPr>
        <w:t>tvorcov inscenácie vo formáte Word</w:t>
      </w:r>
      <w:r w:rsidR="00713394" w:rsidRPr="00713394">
        <w:rPr>
          <w:rFonts w:ascii="Times New Roman" w:hAnsi="Times New Roman" w:cs="Times New Roman"/>
          <w:sz w:val="24"/>
          <w:szCs w:val="24"/>
        </w:rPr>
        <w:t xml:space="preserve">. Text sa vkladá ako príloha do elektronického prihlasovania. </w:t>
      </w:r>
    </w:p>
    <w:p w14:paraId="579D7FE6" w14:textId="77777777" w:rsidR="00713394" w:rsidRPr="00713394" w:rsidRDefault="00713394" w:rsidP="00713394">
      <w:pPr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 xml:space="preserve">Medzi stupňami súťaže môže kolektív v súťažnom vystúpení robiť úpravy na základe odporúčaní odbornej poroty. </w:t>
      </w:r>
    </w:p>
    <w:p w14:paraId="50408301" w14:textId="77777777" w:rsidR="00F23CFF" w:rsidRPr="00AC0F5E" w:rsidRDefault="00F23CFF" w:rsidP="00AC0F5E">
      <w:pPr>
        <w:jc w:val="both"/>
        <w:rPr>
          <w:rFonts w:ascii="Times New Roman" w:hAnsi="Times New Roman" w:cs="Times New Roman"/>
          <w:sz w:val="24"/>
          <w:szCs w:val="24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Časový limit pre detský prednes poézie je maximálne 5 minút, pre prednes prózy maximálne 6 minút v I. a II. kategórii, v III. kategórii pre  prednes poézie maximálne 6 min. a prednes prózy maximálne 8 minút. </w:t>
      </w:r>
    </w:p>
    <w:p w14:paraId="55EE9F25" w14:textId="77777777" w:rsidR="00F23CFF" w:rsidRPr="00F23CFF" w:rsidRDefault="00F23CFF" w:rsidP="00F23C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Umelecký prednes poézie mládeže a dospelých maximálne 8 minút, pre umelecký prednes prózy maximálne 10 minút v IV., V.  kategórii.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prípade prekročenia limitu má porota právo recitátora zastaviť v prednese a nehodnotiť.</w:t>
      </w:r>
    </w:p>
    <w:p w14:paraId="3E5C29DB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na každom stupni vyhodnocuje kolektív odborníkov, ktorých určuje organizátor súťaže.</w:t>
      </w:r>
    </w:p>
    <w:p w14:paraId="70BE811C" w14:textId="77777777" w:rsidR="00F23CFF" w:rsidRPr="00F23CFF" w:rsidRDefault="00F23CFF" w:rsidP="00F23CF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6C051C" w14:textId="77777777" w:rsidR="00AC0F5E" w:rsidRDefault="00F23CFF" w:rsidP="00AC0F5E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Cs/>
          <w:i/>
          <w:spacing w:val="40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Cs/>
          <w:i/>
          <w:spacing w:val="40"/>
          <w:sz w:val="24"/>
          <w:szCs w:val="24"/>
          <w:lang w:eastAsia="sk-SK"/>
        </w:rPr>
        <w:t xml:space="preserve">         </w:t>
      </w:r>
    </w:p>
    <w:p w14:paraId="660CD96A" w14:textId="77777777" w:rsidR="00F23CFF" w:rsidRPr="00AC0F5E" w:rsidRDefault="00F23CFF" w:rsidP="00172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40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 krajskej súťaže vyberajú členovia porôt programovej komisie celoslovenskej prehliadky súťaže v detskom a umeleckom prednese a v tvorbe recitačných kolektív a divadiel poézie spravidla z 1. miest (v prípade vysokej umeleckej úrovne aj z nižších miest) na celoslovenskú prehliadku a súťaž recitátorov I. – V. kategórie. V prípade nižšej dramaturgickej alebo umeleckej úrovne výkonov do programu nemusia byť vybratí všetci recitátori a kolektívy z 1. miest. Výber recitátorov potvrdí programová komisia celoslovenskej prehliadky na základe umeleckých a programových požiadaviek celoštátneho podujatia. Celoslovenské kolo sa organizuje s odbornou garancio</w:t>
      </w:r>
      <w:r w:rsidR="00AC0F5E">
        <w:rPr>
          <w:rFonts w:ascii="Times New Roman" w:eastAsia="Times New Roman" w:hAnsi="Times New Roman" w:cs="Times New Roman"/>
          <w:sz w:val="24"/>
          <w:szCs w:val="24"/>
          <w:lang w:eastAsia="sk-SK"/>
        </w:rPr>
        <w:t>u Národného osvetového centra 17. – 20.6. 2020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Dolnom Kubíne.</w:t>
      </w:r>
    </w:p>
    <w:p w14:paraId="15FD93F9" w14:textId="77777777" w:rsidR="00F23CFF" w:rsidRPr="00F23CFF" w:rsidRDefault="00F23CFF" w:rsidP="00F23CFF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22707A" w14:textId="77777777" w:rsidR="00F23CFF" w:rsidRPr="00F23CFF" w:rsidRDefault="00F23CFF" w:rsidP="00F23C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              </w:t>
      </w:r>
    </w:p>
    <w:p w14:paraId="1041DAEE" w14:textId="77777777" w:rsidR="00F23CFF" w:rsidRPr="00F23CFF" w:rsidRDefault="00F23CFF" w:rsidP="00F23C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Hodnotiace kritériá v detskom a umeleckom prednese</w:t>
      </w:r>
    </w:p>
    <w:p w14:paraId="4978916F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703946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520620" w14:textId="77777777" w:rsidR="00F23CFF" w:rsidRPr="00F23CFF" w:rsidRDefault="00F23CFF" w:rsidP="00F23C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Dramaturgická príprava predlohy</w:t>
      </w:r>
    </w:p>
    <w:p w14:paraId="1AC1CF58" w14:textId="77777777" w:rsidR="00F23CFF" w:rsidRPr="00F23CFF" w:rsidRDefault="00F23CFF" w:rsidP="00F23CFF">
      <w:pPr>
        <w:spacing w:after="0" w:line="240" w:lineRule="auto"/>
        <w:ind w:left="1080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14:paraId="183C3505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vhodnosť výberu textu veku a typu recitátora</w:t>
      </w:r>
    </w:p>
    <w:p w14:paraId="58CAB052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myšlienková a umelecká náročnosť predlohy</w:t>
      </w:r>
    </w:p>
    <w:p w14:paraId="72DB19C5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originalita a objavnosť predlohy</w:t>
      </w:r>
    </w:p>
    <w:p w14:paraId="5A788E8E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 pochopenie obsahu a zmyslu textu</w:t>
      </w:r>
    </w:p>
    <w:p w14:paraId="5E01BE51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rozbor, členenie a úprava predlohy</w:t>
      </w:r>
    </w:p>
    <w:p w14:paraId="03EF1660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vystihnutie žánrových a štýlových osobitostí textu</w:t>
      </w:r>
    </w:p>
    <w:p w14:paraId="063A1867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aktuálny výklad recitovaného textu</w:t>
      </w:r>
    </w:p>
    <w:p w14:paraId="7DC6CB61" w14:textId="77777777" w:rsidR="00F23CFF" w:rsidRPr="00F23CFF" w:rsidRDefault="00F23CFF" w:rsidP="00F23CFF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754FA2" w14:textId="77777777" w:rsidR="00F23CFF" w:rsidRPr="00F23CFF" w:rsidRDefault="00F23CFF" w:rsidP="00F23CFF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CDC63" w14:textId="77777777" w:rsidR="00F23CFF" w:rsidRPr="00F23CFF" w:rsidRDefault="00F23CFF" w:rsidP="00F23CF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Tvorivosť a osobnostný prístup recitátora</w:t>
      </w:r>
    </w:p>
    <w:p w14:paraId="221F6FF9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176B2A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vnútorného videnia a cítenia recitátora</w:t>
      </w:r>
    </w:p>
    <w:p w14:paraId="3C76FD94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vytvorenia vzťahu, názoru a postoja k textu</w:t>
      </w:r>
    </w:p>
    <w:p w14:paraId="3BEAF001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hlasová a rečová technika recitátora</w:t>
      </w:r>
    </w:p>
    <w:p w14:paraId="3F063D04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originalita a kultivovanosť rečového prejavu a vystupovania</w:t>
      </w:r>
    </w:p>
    <w:p w14:paraId="6D5F9672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tvorivá práca s recitátorskými výrazovými prostriedkami</w:t>
      </w:r>
    </w:p>
    <w:p w14:paraId="071B8502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funkčnosť použitia slovných a 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mimoslovných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prostriedkov</w:t>
      </w:r>
    </w:p>
    <w:p w14:paraId="45CA5F4A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výstavba, gradácia a pointovanie prednesu</w:t>
      </w:r>
    </w:p>
    <w:p w14:paraId="7FB6713F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miera rozumovej a citovej účasti na prednese</w:t>
      </w:r>
    </w:p>
    <w:p w14:paraId="15237626" w14:textId="77777777" w:rsidR="00F23CFF" w:rsidRPr="00F23CFF" w:rsidRDefault="00F23CFF" w:rsidP="00F23CFF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7857D0" w14:textId="77777777" w:rsidR="00F23CFF" w:rsidRPr="00F23CFF" w:rsidRDefault="00F23CFF" w:rsidP="00F23CFF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CD8F64" w14:textId="77777777" w:rsidR="00F23CFF" w:rsidRPr="00F23CFF" w:rsidRDefault="00F23CFF" w:rsidP="00F23C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Pôsobivosť prednesu na poslucháča</w:t>
      </w:r>
    </w:p>
    <w:p w14:paraId="0C02DE73" w14:textId="77777777" w:rsidR="00F23CFF" w:rsidRPr="00F23CFF" w:rsidRDefault="00F23CFF" w:rsidP="00F23CFF">
      <w:pPr>
        <w:spacing w:after="0" w:line="240" w:lineRule="auto"/>
        <w:ind w:left="1080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14:paraId="651CA3A3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 s poslucháčom a 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zacielenosť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naňho</w:t>
      </w:r>
    </w:p>
    <w:p w14:paraId="16BE9775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presvedčivosť interpretácie</w:t>
      </w:r>
    </w:p>
    <w:p w14:paraId="28C524EB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pôsobenie recitátora ako osobnosti</w:t>
      </w:r>
    </w:p>
    <w:p w14:paraId="2E2614CD" w14:textId="77777777" w:rsidR="00F23CFF" w:rsidRPr="00F23CFF" w:rsidRDefault="00F23CFF" w:rsidP="00F23CF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originálnosť recitátora a jeho výkonu</w:t>
      </w:r>
    </w:p>
    <w:p w14:paraId="05F8D69E" w14:textId="77777777" w:rsidR="00172999" w:rsidRDefault="00172999" w:rsidP="00F23C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14:paraId="364E0C38" w14:textId="77777777" w:rsidR="00172999" w:rsidRDefault="00172999" w:rsidP="00F23C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14:paraId="6B37893F" w14:textId="77777777" w:rsidR="00172999" w:rsidRDefault="00172999" w:rsidP="00F23C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14:paraId="4C992BF9" w14:textId="77777777" w:rsidR="00F23CFF" w:rsidRPr="00F23CFF" w:rsidRDefault="00F23CFF" w:rsidP="00F23C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HODNOTIACE Kritériá recitačných kolektívov a divadiel poézie</w:t>
      </w:r>
    </w:p>
    <w:p w14:paraId="2B38D37D" w14:textId="77777777" w:rsidR="00F23CFF" w:rsidRPr="00F23CFF" w:rsidRDefault="00F23CFF" w:rsidP="00F23CFF">
      <w:pPr>
        <w:keepNext/>
        <w:spacing w:before="240" w:after="6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aps/>
          <w:small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sk-SK"/>
        </w:rPr>
        <w:t>Dramaturgia</w:t>
      </w:r>
    </w:p>
    <w:p w14:paraId="3E1628B1" w14:textId="77777777" w:rsidR="00F23CFF" w:rsidRPr="00F23CFF" w:rsidRDefault="00F23CFF" w:rsidP="00F23CFF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14:paraId="7323F6AC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vhodnosť témy a predlohy pre kolektív </w:t>
      </w:r>
    </w:p>
    <w:p w14:paraId="45BB25A9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vek, </w:t>
      </w:r>
    </w:p>
    <w:p w14:paraId="37A0A3EE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 a kultúrne zázemie, </w:t>
      </w:r>
    </w:p>
    <w:p w14:paraId="28BDABA4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špecifickosť kolektívu</w:t>
      </w:r>
    </w:p>
    <w:p w14:paraId="0F6E85AD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myšlienková a umelecká náročnosť predlohy</w:t>
      </w:r>
    </w:p>
    <w:p w14:paraId="1E0B022F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originalita, novosť a objavnosť predlohy</w:t>
      </w:r>
    </w:p>
    <w:p w14:paraId="275F91BA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spracovanie literárnej predlohy do scenára </w:t>
      </w:r>
    </w:p>
    <w:p w14:paraId="18665F72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rešpektovanie témy, formy a špecifickosti literárnej predlohy, </w:t>
      </w:r>
    </w:p>
    <w:p w14:paraId="2A6847D8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vystihnutie obsahových, žánrových a štýlových osobitostí textu, </w:t>
      </w:r>
    </w:p>
    <w:p w14:paraId="7D99027B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vystihnutie aktuálnosti obrazov, myšlienok či formy textu,</w:t>
      </w:r>
    </w:p>
    <w:p w14:paraId="720120CA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členenie na party, </w:t>
      </w:r>
    </w:p>
    <w:p w14:paraId="3053EC2E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uplatnenie dramatických zákonitostí pri tvorbe scenára, </w:t>
      </w:r>
    </w:p>
    <w:p w14:paraId="1E9871DC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harmónia literárnosti a dramatickosti v scenári</w:t>
      </w:r>
    </w:p>
    <w:p w14:paraId="5954D3E5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pochopenie obsahu a zmyslu predlohy a scenára</w:t>
      </w:r>
    </w:p>
    <w:p w14:paraId="2651E344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aktuálnosť predlohy a scenára</w:t>
      </w:r>
    </w:p>
    <w:p w14:paraId="2E8870D6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dramaturgické a pedagogické zámery a ciele, ich naplnenie v scenári</w:t>
      </w:r>
    </w:p>
    <w:p w14:paraId="435D8002" w14:textId="77777777" w:rsidR="00F23CFF" w:rsidRPr="00F23CFF" w:rsidRDefault="00F23CFF" w:rsidP="00F23CFF">
      <w:pPr>
        <w:spacing w:after="0" w:line="240" w:lineRule="auto"/>
        <w:ind w:left="1440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14:paraId="7504A464" w14:textId="77777777" w:rsidR="00F23CFF" w:rsidRPr="00F23CFF" w:rsidRDefault="00F23CFF" w:rsidP="00F23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Javiskové stvárnenie</w:t>
      </w:r>
    </w:p>
    <w:p w14:paraId="4E237E19" w14:textId="77777777" w:rsidR="00F23CFF" w:rsidRPr="00F23CFF" w:rsidRDefault="00F23CFF" w:rsidP="00F23CFF">
      <w:pPr>
        <w:spacing w:after="0" w:line="240" w:lineRule="auto"/>
        <w:ind w:left="1440"/>
        <w:rPr>
          <w:rFonts w:ascii="Times New Roman" w:eastAsia="Times New Roman" w:hAnsi="Times New Roman" w:cs="Times New Roman"/>
          <w:smallCaps/>
          <w:sz w:val="24"/>
          <w:szCs w:val="24"/>
          <w:lang w:eastAsia="sk-SK"/>
        </w:rPr>
      </w:pPr>
    </w:p>
    <w:p w14:paraId="42A962F8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jasnosť a cieľ režijnej koncepcie</w:t>
      </w:r>
    </w:p>
    <w:p w14:paraId="77468E6B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zreteľnosť myšlienkovo-poetických rovín a javiskových obrazov</w:t>
      </w:r>
    </w:p>
    <w:p w14:paraId="68D2A644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členenie, charakter výstavby a 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temporytmus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inscenácie</w:t>
      </w:r>
    </w:p>
    <w:p w14:paraId="7441613B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hlasová a výrazová úroveň interpretov</w:t>
      </w:r>
    </w:p>
    <w:p w14:paraId="0B3C0F2B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technika hlasu a reči jednotlivcov a zboru</w:t>
      </w:r>
    </w:p>
    <w:p w14:paraId="1A1EAC7B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čistota, výraz, plastickosť sólových interpretov a zboru</w:t>
      </w:r>
    </w:p>
    <w:p w14:paraId="25CBA594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charakteristika, vzťahy, funkcie jednotlivcov a zboru</w:t>
      </w:r>
    </w:p>
    <w:p w14:paraId="109BEFC4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tempo, rytmus, kompaktnosť interpretačného kolektívu</w:t>
      </w:r>
    </w:p>
    <w:p w14:paraId="4949F33E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pohybové, prípadne choreografické spracovanie inscenácie</w:t>
      </w:r>
    </w:p>
    <w:p w14:paraId="35055E7A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charakter, cieľ, funkčnosť, nápaditosť pohybu a choreografie vo vzťahu k téme a dramaturgicko-režijnému cieľu</w:t>
      </w:r>
    </w:p>
    <w:p w14:paraId="2A0636B4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pohybová úroveň a technika interpretov, prevedenie javiskových a choreografických foriem</w:t>
      </w:r>
    </w:p>
    <w:p w14:paraId="4B6D5CB3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výtvarné spracovanie inscenácie</w:t>
      </w:r>
    </w:p>
    <w:p w14:paraId="3D8A198B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výber, charakter a funkčnosť hmotného (výtvarného) materiálu vo vzťahu k téme, scenáru a dramaturgicko-režijnej koncepcii</w:t>
      </w:r>
    </w:p>
    <w:p w14:paraId="7602AD27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estetika farieb a tvarov v 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kostýmovaní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scénografii, výtvarný štýl inscenácie</w:t>
      </w:r>
    </w:p>
    <w:p w14:paraId="5FB9B231" w14:textId="77777777" w:rsidR="00F23CFF" w:rsidRPr="00F23CFF" w:rsidRDefault="00F23CFF" w:rsidP="00F23CF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pohyb výtvarného materiálu na scéne, jeho funkčnosť, obrazotvornosť a technická presnosť</w:t>
      </w:r>
    </w:p>
    <w:p w14:paraId="71F5F9E8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koexistencia a súhra všetkých javiskových zložiek</w:t>
      </w:r>
    </w:p>
    <w:p w14:paraId="04814002" w14:textId="77777777" w:rsidR="00F23CFF" w:rsidRPr="00F23CFF" w:rsidRDefault="00F23CFF" w:rsidP="00F23CF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81309D" w14:textId="77777777" w:rsidR="00F23CFF" w:rsidRPr="00F23CFF" w:rsidRDefault="00F23CFF" w:rsidP="00F23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14:paraId="1032F777" w14:textId="77777777" w:rsidR="00F23CFF" w:rsidRPr="00F23CFF" w:rsidRDefault="00F23CFF" w:rsidP="00F23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Zameranosť na diváka</w:t>
      </w:r>
    </w:p>
    <w:p w14:paraId="0E4C5099" w14:textId="77777777" w:rsidR="00F23CFF" w:rsidRPr="00F23CFF" w:rsidRDefault="00F23CFF" w:rsidP="00F23CF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sk-SK"/>
        </w:rPr>
      </w:pPr>
    </w:p>
    <w:p w14:paraId="20BCB22F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komunikatívnosť inscenácie s divákom</w:t>
      </w:r>
    </w:p>
    <w:p w14:paraId="020C7C2F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súhra slovného, poetického a dramatického v inscenácii</w:t>
      </w:r>
    </w:p>
    <w:p w14:paraId="3404D903" w14:textId="77777777" w:rsidR="00F23CFF" w:rsidRPr="00F23CFF" w:rsidRDefault="00F23CFF" w:rsidP="00F23C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originálnosť a jedinečnosť inscenácie</w:t>
      </w:r>
    </w:p>
    <w:p w14:paraId="39061BF0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6A9A7C" w14:textId="77777777" w:rsidR="0074179C" w:rsidRDefault="0074179C" w:rsidP="00F23CFF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sk-SK"/>
        </w:rPr>
      </w:pPr>
    </w:p>
    <w:p w14:paraId="26B547C9" w14:textId="77777777" w:rsidR="0074179C" w:rsidRDefault="0074179C" w:rsidP="00F23CFF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sk-SK"/>
        </w:rPr>
      </w:pPr>
    </w:p>
    <w:p w14:paraId="138FC177" w14:textId="77777777" w:rsidR="00172999" w:rsidRDefault="00172999" w:rsidP="00F23CFF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sk-SK"/>
        </w:rPr>
      </w:pPr>
    </w:p>
    <w:p w14:paraId="0CFDA4BC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sk-SK"/>
        </w:rPr>
        <w:lastRenderedPageBreak/>
        <w:t>Časový harmonogram súťažnej prehliadky</w:t>
      </w:r>
      <w:r w:rsidR="00AC1DBE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sk-SK"/>
        </w:rPr>
        <w:t xml:space="preserve"> Hollého pamätník 2020</w:t>
      </w:r>
      <w:r w:rsidRPr="00F23CFF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sk-SK"/>
        </w:rPr>
        <w:t xml:space="preserve">   </w:t>
      </w:r>
    </w:p>
    <w:p w14:paraId="79A5841B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sk-SK"/>
        </w:rPr>
      </w:pPr>
    </w:p>
    <w:p w14:paraId="5DC9E868" w14:textId="77777777" w:rsidR="00F23CFF" w:rsidRPr="00F23CFF" w:rsidRDefault="00F23CFF" w:rsidP="00F23CF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sk-SK"/>
        </w:rPr>
        <w:t>okres TRNAVA:</w:t>
      </w:r>
    </w:p>
    <w:p w14:paraId="25E5CD80" w14:textId="77777777" w:rsidR="00F23CFF" w:rsidRPr="00F23CFF" w:rsidRDefault="00F23CFF" w:rsidP="00F23CF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097AAB" w14:textId="77777777" w:rsidR="0074179C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Školské kolá</w:t>
      </w:r>
      <w:r w:rsidRPr="00F23C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uskutočnia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15. </w:t>
      </w:r>
      <w:r w:rsidR="00AC1D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februára 2020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2B3E3CA" w14:textId="77777777" w:rsidR="0058116A" w:rsidRPr="0058116A" w:rsidRDefault="00CB58BB" w:rsidP="0058116A">
      <w:pPr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b/>
          <w:sz w:val="24"/>
          <w:szCs w:val="24"/>
        </w:rPr>
        <w:t xml:space="preserve">Organizátori školských kôl prihlasujú víťazných postupujúcich recitátorov do vyššieho kola súťaže prostredníctvom elektronického formulára na webovej stránke Národného osvetového centra: </w:t>
      </w:r>
      <w:r w:rsidRPr="00713394">
        <w:rPr>
          <w:rFonts w:ascii="Times New Roman" w:hAnsi="Times New Roman" w:cs="Times New Roman"/>
          <w:sz w:val="24"/>
          <w:szCs w:val="24"/>
        </w:rPr>
        <w:t>http://www.nocka.sk/sutaze-a-prehliadky/hviezdoslavov-kubin/,</w:t>
      </w:r>
      <w:r w:rsidR="0058116A">
        <w:rPr>
          <w:rFonts w:ascii="Times New Roman" w:hAnsi="Times New Roman" w:cs="Times New Roman"/>
          <w:sz w:val="24"/>
          <w:szCs w:val="24"/>
        </w:rPr>
        <w:t xml:space="preserve"> v časti „Chcem sa prihlásiť“. 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V prípade nejasností kontaktujte odborné pracovisko Národného osvetového centra pre umelecký prednes:</w:t>
      </w:r>
      <w:r w:rsidR="0058116A">
        <w:rPr>
          <w:rFonts w:ascii="Times New Roman" w:hAnsi="Times New Roman" w:cs="Times New Roman"/>
          <w:sz w:val="24"/>
          <w:szCs w:val="24"/>
        </w:rPr>
        <w:t xml:space="preserve"> </w:t>
      </w:r>
      <w:r w:rsidR="0058116A" w:rsidRPr="00E062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sk-SK"/>
        </w:rPr>
        <w:t xml:space="preserve">Mgr. Jaroslava </w:t>
      </w:r>
      <w:proofErr w:type="spellStart"/>
      <w:r w:rsidR="0058116A" w:rsidRPr="00E062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sk-SK"/>
        </w:rPr>
        <w:t>Čajková</w:t>
      </w:r>
      <w:proofErr w:type="spellEnd"/>
      <w:r w:rsidR="0058116A">
        <w:rPr>
          <w:rFonts w:ascii="Times New Roman" w:hAnsi="Times New Roman" w:cs="Times New Roman"/>
          <w:sz w:val="24"/>
          <w:szCs w:val="24"/>
        </w:rPr>
        <w:t xml:space="preserve">, 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Národné osvetové centrum</w:t>
      </w:r>
      <w:r w:rsidR="0058116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8116A" w:rsidRPr="00372B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jaroslava.cajkova@nocka.sk</w:t>
        </w:r>
      </w:hyperlink>
      <w:r w:rsidR="0058116A">
        <w:rPr>
          <w:rFonts w:ascii="Times New Roman" w:hAnsi="Times New Roman" w:cs="Times New Roman"/>
          <w:sz w:val="24"/>
          <w:szCs w:val="24"/>
        </w:rPr>
        <w:t xml:space="preserve">, 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+421 2 204 71</w:t>
      </w:r>
      <w:r w:rsidR="0058116A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 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249</w:t>
      </w:r>
      <w:r w:rsidR="0058116A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 xml:space="preserve">, </w:t>
      </w:r>
      <w:r w:rsidR="0058116A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 xml:space="preserve">Mgr. Daniela </w:t>
      </w:r>
      <w:proofErr w:type="spellStart"/>
      <w:r w:rsidR="0058116A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Polášová</w:t>
      </w:r>
      <w:proofErr w:type="spellEnd"/>
      <w:r w:rsidR="0058116A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,</w:t>
      </w:r>
      <w:r w:rsidR="0058116A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 xml:space="preserve"> Trnavské osvetové stredisko, </w:t>
      </w:r>
      <w:hyperlink r:id="rId7" w:history="1">
        <w:r w:rsidR="0058116A" w:rsidRPr="00372B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polasova.dana@zupa-tt.sk</w:t>
        </w:r>
      </w:hyperlink>
      <w:r w:rsidR="0058116A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, 0903418337</w:t>
      </w:r>
    </w:p>
    <w:p w14:paraId="1A3684FE" w14:textId="77777777" w:rsidR="00F23CFF" w:rsidRPr="00F23CFF" w:rsidRDefault="00F23CFF" w:rsidP="00F23C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Obvodné -  výberové kolo ZŠ Trnava – mesto</w:t>
      </w:r>
    </w:p>
    <w:p w14:paraId="3898B820" w14:textId="77777777" w:rsidR="00F23CFF" w:rsidRPr="00F23CFF" w:rsidRDefault="00AC1DBE" w:rsidP="00F23CFF">
      <w:pPr>
        <w:tabs>
          <w:tab w:val="left" w:pos="41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3. 3. 2020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- 9,00 hod. </w:t>
      </w:r>
      <w:r w:rsidR="00F23CFF"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3. 2020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- 9,00 hod.</w:t>
      </w:r>
    </w:p>
    <w:p w14:paraId="55DC71C6" w14:textId="77777777" w:rsidR="00F23CFF" w:rsidRPr="00F23CFF" w:rsidRDefault="00F23CFF" w:rsidP="00F23CFF">
      <w:pPr>
        <w:tabs>
          <w:tab w:val="left" w:pos="4140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poézia a próza                         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. próza</w:t>
      </w:r>
    </w:p>
    <w:p w14:paraId="0505A415" w14:textId="77777777" w:rsidR="00F23CFF" w:rsidRPr="00F23CFF" w:rsidRDefault="00F23CFF" w:rsidP="00F23CFF">
      <w:pPr>
        <w:tabs>
          <w:tab w:val="left" w:pos="4140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poézia                                    III.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. poézia a próza</w:t>
      </w:r>
    </w:p>
    <w:p w14:paraId="4474635D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Miesto konania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Západoslovenské múzeum, Múzejné nám.3, Trnava, 2. posch., koncertná sála</w:t>
      </w:r>
    </w:p>
    <w:p w14:paraId="4014C74B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Organizátor: Trnavské osvetové stredisko</w:t>
      </w:r>
    </w:p>
    <w:p w14:paraId="782E6049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Prezentácia: 8,30 hod.</w:t>
      </w:r>
    </w:p>
    <w:p w14:paraId="2630BAC5" w14:textId="77777777" w:rsidR="00F23CFF" w:rsidRPr="00F23CFF" w:rsidRDefault="00F23CFF" w:rsidP="00F23C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Obvodné -  výberové kolo ZŠ Trnava – vidiek</w:t>
      </w:r>
    </w:p>
    <w:p w14:paraId="3679E0EC" w14:textId="77777777" w:rsidR="00F23CFF" w:rsidRPr="00F23CFF" w:rsidRDefault="00AC1DBE" w:rsidP="00F23CFF">
      <w:pPr>
        <w:tabs>
          <w:tab w:val="left" w:pos="41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10. 3. 2020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- 9, 00 hod</w:t>
      </w:r>
      <w:r w:rsidR="00F23CFF"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F23CFF"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F23CFF"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- 9, 00 hod.</w:t>
      </w:r>
    </w:p>
    <w:p w14:paraId="7CB690E7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poézia a próza           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. próza</w:t>
      </w:r>
    </w:p>
    <w:p w14:paraId="02E1DF97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poézia                                    III.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. poézia a próza</w:t>
      </w:r>
    </w:p>
    <w:p w14:paraId="2E4B4619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Miesto konania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Západoslovenské múzeum, Múzejné nám.3, Trnava, 2. posch., koncertná sála</w:t>
      </w:r>
    </w:p>
    <w:p w14:paraId="18CD074D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Organizátor: Trnavské osvetové stredisko</w:t>
      </w:r>
    </w:p>
    <w:p w14:paraId="0C9DD3C4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Prezentácia: 8,30 hod.</w:t>
      </w:r>
    </w:p>
    <w:p w14:paraId="1DD1C1EC" w14:textId="77777777" w:rsidR="00F23CFF" w:rsidRPr="00F23CFF" w:rsidRDefault="00F23CFF" w:rsidP="00F23C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Okresné kolo súťaže ZŠ okresu Trnava </w:t>
      </w:r>
    </w:p>
    <w:p w14:paraId="13094BA9" w14:textId="77777777" w:rsidR="00F23CFF" w:rsidRPr="00F23CFF" w:rsidRDefault="00546DBA" w:rsidP="00F23CFF">
      <w:pPr>
        <w:tabs>
          <w:tab w:val="left" w:pos="41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24. 3. 2020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- 9, 00 hod.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25. 3. 2020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9, 00 hod.</w:t>
      </w:r>
    </w:p>
    <w:p w14:paraId="66A84C76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poézia a próza           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. próza</w:t>
      </w:r>
    </w:p>
    <w:p w14:paraId="618A424D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poézia                                     III. </w:t>
      </w:r>
      <w:proofErr w:type="spellStart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. poézia a próza</w:t>
      </w:r>
    </w:p>
    <w:p w14:paraId="101E7258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Miesto konania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Západoslovenské múzeum, Múzejné nám.3, Trnava, 2. posch., koncertná sála</w:t>
      </w:r>
    </w:p>
    <w:p w14:paraId="7B1562CC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Organizátor: Trnavské osvetové stredisko</w:t>
      </w:r>
    </w:p>
    <w:p w14:paraId="7E7C1B39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Prezentácia: 8,30 hod.</w:t>
      </w:r>
    </w:p>
    <w:p w14:paraId="7A2D684B" w14:textId="77777777" w:rsidR="00F23CFF" w:rsidRPr="00F23CFF" w:rsidRDefault="00F23CFF" w:rsidP="00F23C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Regionálne kolo súťaže IV. a V.  </w:t>
      </w:r>
      <w:proofErr w:type="spellStart"/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ktg</w:t>
      </w:r>
      <w:proofErr w:type="spellEnd"/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</w:t>
      </w:r>
      <w:r w:rsidRPr="00F23C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(okresy Trnava, Hlohovec, Piešťany)</w:t>
      </w:r>
    </w:p>
    <w:p w14:paraId="3B06F890" w14:textId="77777777" w:rsidR="00F23CFF" w:rsidRPr="00F23CFF" w:rsidRDefault="00546DBA" w:rsidP="00F23CFF">
      <w:pPr>
        <w:tabs>
          <w:tab w:val="left" w:pos="41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7. 4. 2020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- 9, 00 hod. </w:t>
      </w:r>
      <w:r w:rsidR="00F23CFF"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</w:p>
    <w:p w14:paraId="157A74C5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Miesto konania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Západoslovenské múzeum, Múzejné nám.3, Trnava, 2. posch., koncertná sála</w:t>
      </w:r>
    </w:p>
    <w:p w14:paraId="15DE75D9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Organizátor: Trnavské osvetové stredisko</w:t>
      </w:r>
    </w:p>
    <w:p w14:paraId="125BB5DD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Prezentácia: 8,30 hod.</w:t>
      </w:r>
    </w:p>
    <w:p w14:paraId="635CA351" w14:textId="77777777" w:rsidR="00CB58BB" w:rsidRPr="00713394" w:rsidRDefault="00CB58BB" w:rsidP="00CB58BB">
      <w:pPr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sz w:val="24"/>
          <w:szCs w:val="24"/>
        </w:rPr>
        <w:t>Ak sa školské kolá na stredných školách nekonajú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94">
        <w:rPr>
          <w:rFonts w:ascii="Times New Roman" w:hAnsi="Times New Roman" w:cs="Times New Roman"/>
          <w:b/>
          <w:sz w:val="24"/>
          <w:szCs w:val="24"/>
        </w:rPr>
        <w:t>recitátori sa prihlasujú do súťaže samostatne prostredníctvom elektronického formulára na webovej stránke Národného osvetového centra:</w:t>
      </w:r>
      <w:r w:rsidRPr="00713394">
        <w:rPr>
          <w:rFonts w:ascii="Times New Roman" w:hAnsi="Times New Roman" w:cs="Times New Roman"/>
          <w:sz w:val="24"/>
          <w:szCs w:val="24"/>
        </w:rPr>
        <w:t xml:space="preserve"> http://www.nocka.sk/sutaze-a-prehliadky/hviezdoslavov-kubin/, v časti „Chcem sa prihlásiť“. </w:t>
      </w:r>
    </w:p>
    <w:p w14:paraId="73F257EE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32428D1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okres HLOHOVEC: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</w:p>
    <w:p w14:paraId="0D3EAE60" w14:textId="77777777" w:rsidR="00F23CFF" w:rsidRPr="00F23CFF" w:rsidRDefault="00F23CFF" w:rsidP="00F23CFF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B44130" w14:textId="77777777" w:rsidR="00F23CFF" w:rsidRDefault="00F23CFF" w:rsidP="00CB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Školské kolá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uskutočnia do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28.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februára</w:t>
      </w:r>
      <w:r w:rsidR="00546D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2020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6359DA2" w14:textId="77777777" w:rsidR="00480E11" w:rsidRPr="0058116A" w:rsidRDefault="00783F01" w:rsidP="00480E11">
      <w:pPr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b/>
          <w:sz w:val="24"/>
          <w:szCs w:val="24"/>
        </w:rPr>
        <w:t xml:space="preserve">Organizátori školských kôl prihlasujú víťazných postupujúcich recitátorov do vyššieho kola súťaže prostredníctvom elektronického formulára na webovej stránke Národného osvetového centra: </w:t>
      </w:r>
      <w:r w:rsidRPr="00713394">
        <w:rPr>
          <w:rFonts w:ascii="Times New Roman" w:hAnsi="Times New Roman" w:cs="Times New Roman"/>
          <w:sz w:val="24"/>
          <w:szCs w:val="24"/>
        </w:rPr>
        <w:t xml:space="preserve">http://www.nocka.sk/sutaze-a-prehliadky/hviezdoslavov-kubin/, v časti „Chcem sa prihlásiť“.  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V prípade nejasností kontaktujte odborné pracovisko Národného osvetového centra pre umelecký prednes:</w:t>
      </w:r>
      <w:r w:rsidR="0058116A">
        <w:rPr>
          <w:rFonts w:ascii="Times New Roman" w:hAnsi="Times New Roman" w:cs="Times New Roman"/>
          <w:sz w:val="24"/>
          <w:szCs w:val="24"/>
        </w:rPr>
        <w:t xml:space="preserve"> </w:t>
      </w:r>
      <w:r w:rsidR="0058116A" w:rsidRPr="00E062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sk-SK"/>
        </w:rPr>
        <w:t xml:space="preserve">Mgr. Jaroslava </w:t>
      </w:r>
      <w:proofErr w:type="spellStart"/>
      <w:r w:rsidR="0058116A" w:rsidRPr="00E062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sk-SK"/>
        </w:rPr>
        <w:t>Čajková</w:t>
      </w:r>
      <w:proofErr w:type="spellEnd"/>
      <w:r w:rsidR="0058116A">
        <w:rPr>
          <w:rFonts w:ascii="Times New Roman" w:hAnsi="Times New Roman" w:cs="Times New Roman"/>
          <w:sz w:val="24"/>
          <w:szCs w:val="24"/>
        </w:rPr>
        <w:t xml:space="preserve">, 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Národné osvetové centrum</w:t>
      </w:r>
      <w:r w:rsidR="0058116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8116A" w:rsidRPr="00372B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jaroslava.cajkova@nocka.sk</w:t>
        </w:r>
      </w:hyperlink>
      <w:r w:rsidR="0058116A">
        <w:rPr>
          <w:rFonts w:ascii="Times New Roman" w:hAnsi="Times New Roman" w:cs="Times New Roman"/>
          <w:sz w:val="24"/>
          <w:szCs w:val="24"/>
        </w:rPr>
        <w:t xml:space="preserve">, 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+421 2 204 71</w:t>
      </w:r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 </w:t>
      </w:r>
      <w:r w:rsidR="0058116A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249</w:t>
      </w:r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 xml:space="preserve">, </w:t>
      </w:r>
      <w:r w:rsidR="00480E11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 xml:space="preserve">Mgr. Daniela </w:t>
      </w:r>
      <w:proofErr w:type="spellStart"/>
      <w:r w:rsidR="00480E11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Polášová</w:t>
      </w:r>
      <w:proofErr w:type="spellEnd"/>
      <w:r w:rsidR="00480E11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,</w:t>
      </w:r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 xml:space="preserve"> Trnavské osvetové stredisko, </w:t>
      </w:r>
      <w:hyperlink r:id="rId9" w:history="1">
        <w:r w:rsidR="00480E11" w:rsidRPr="00372B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polasova.dana@zupa-tt.sk</w:t>
        </w:r>
      </w:hyperlink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, 0903418337</w:t>
      </w:r>
    </w:p>
    <w:p w14:paraId="01ED4FD5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Okresné kolo súťaže ZŠ</w:t>
      </w:r>
    </w:p>
    <w:p w14:paraId="081C5B26" w14:textId="77777777" w:rsidR="00F23CFF" w:rsidRPr="00F23CFF" w:rsidRDefault="00E06265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546D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4.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8,30 hod.  – 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poézia, próza, 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próza</w:t>
      </w:r>
    </w:p>
    <w:p w14:paraId="42E18032" w14:textId="77777777" w:rsidR="00F23CFF" w:rsidRPr="00F23CFF" w:rsidRDefault="00E06265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546D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4.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8,30 hod.  -  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poézia, III.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poézia, próza</w:t>
      </w:r>
    </w:p>
    <w:p w14:paraId="5FFFE242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konania: Centrum voľného času Dúha</w:t>
      </w:r>
    </w:p>
    <w:p w14:paraId="7697E24D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Organizátor: Centrum voľného času Dúha      </w:t>
      </w:r>
    </w:p>
    <w:p w14:paraId="3BD1AC7E" w14:textId="77777777" w:rsidR="00F23CFF" w:rsidRPr="00F23CFF" w:rsidRDefault="00F23CFF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Prezentácia: 8,00 hod.</w:t>
      </w:r>
    </w:p>
    <w:p w14:paraId="75D335D0" w14:textId="77777777" w:rsidR="00F23CFF" w:rsidRPr="00F23CFF" w:rsidRDefault="00F23CFF" w:rsidP="00F23C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Organizátor okresnej prehliadky postupujúcim oznámi termíny krajského kola v rámci svojej pôsobnosti. Pozvánka organizátora krajského kola súťaže zaslaná nebude.  </w:t>
      </w:r>
    </w:p>
    <w:p w14:paraId="42C456D0" w14:textId="77777777" w:rsidR="00F23CFF" w:rsidRPr="00F23CFF" w:rsidRDefault="00F23CFF" w:rsidP="00F23C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         </w:t>
      </w:r>
    </w:p>
    <w:p w14:paraId="014332EC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okres PIEŠŤANY: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</w:p>
    <w:p w14:paraId="0A05348C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BD83CE" w14:textId="77777777" w:rsidR="00783F01" w:rsidRDefault="00F23CFF" w:rsidP="00156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Školské kolá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uskutočnia do 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28. februára</w:t>
      </w:r>
      <w:r w:rsidR="00546D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2020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5762380" w14:textId="77777777" w:rsidR="00480E11" w:rsidRPr="0058116A" w:rsidRDefault="00783F01" w:rsidP="00480E11">
      <w:pPr>
        <w:jc w:val="both"/>
        <w:rPr>
          <w:rFonts w:ascii="Times New Roman" w:hAnsi="Times New Roman" w:cs="Times New Roman"/>
          <w:sz w:val="24"/>
          <w:szCs w:val="24"/>
        </w:rPr>
      </w:pPr>
      <w:r w:rsidRPr="00713394">
        <w:rPr>
          <w:rFonts w:ascii="Times New Roman" w:hAnsi="Times New Roman" w:cs="Times New Roman"/>
          <w:b/>
          <w:sz w:val="24"/>
          <w:szCs w:val="24"/>
        </w:rPr>
        <w:t xml:space="preserve">Organizátori školských kôl prihlasujú víťazných postupujúcich recitátorov do vyššieho kola súťaže prostredníctvom elektronického formulára na webovej stránke Národného osvetového centra: </w:t>
      </w:r>
      <w:r w:rsidRPr="00713394">
        <w:rPr>
          <w:rFonts w:ascii="Times New Roman" w:hAnsi="Times New Roman" w:cs="Times New Roman"/>
          <w:sz w:val="24"/>
          <w:szCs w:val="24"/>
        </w:rPr>
        <w:t xml:space="preserve">http://www.nocka.sk/sutaze-a-prehliadky/hviezdoslavov-kubin/, v časti „Chcem sa prihlásiť“.  </w:t>
      </w:r>
      <w:r w:rsidR="00B25C0D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V prípade nejasností kontaktujte odborné pracovisko Národného osvetového centra pre umelecký prednes:</w:t>
      </w:r>
      <w:r w:rsidR="00B25C0D">
        <w:rPr>
          <w:rFonts w:ascii="Times New Roman" w:hAnsi="Times New Roman" w:cs="Times New Roman"/>
          <w:sz w:val="24"/>
          <w:szCs w:val="24"/>
        </w:rPr>
        <w:t xml:space="preserve"> </w:t>
      </w:r>
      <w:r w:rsidR="00B25C0D" w:rsidRPr="00E062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sk-SK"/>
        </w:rPr>
        <w:t xml:space="preserve">Mgr. Jaroslava </w:t>
      </w:r>
      <w:proofErr w:type="spellStart"/>
      <w:r w:rsidR="00B25C0D" w:rsidRPr="00E062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sk-SK"/>
        </w:rPr>
        <w:t>Čajková</w:t>
      </w:r>
      <w:proofErr w:type="spellEnd"/>
      <w:r w:rsidR="00B25C0D">
        <w:rPr>
          <w:rFonts w:ascii="Times New Roman" w:hAnsi="Times New Roman" w:cs="Times New Roman"/>
          <w:sz w:val="24"/>
          <w:szCs w:val="24"/>
        </w:rPr>
        <w:t xml:space="preserve">, </w:t>
      </w:r>
      <w:r w:rsidR="00B25C0D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Národné osvetové centrum</w:t>
      </w:r>
      <w:r w:rsidR="00B25C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25C0D" w:rsidRPr="00372B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jaroslava.cajkova@nocka.sk</w:t>
        </w:r>
      </w:hyperlink>
      <w:r w:rsidR="00B25C0D">
        <w:rPr>
          <w:rFonts w:ascii="Times New Roman" w:hAnsi="Times New Roman" w:cs="Times New Roman"/>
          <w:sz w:val="24"/>
          <w:szCs w:val="24"/>
        </w:rPr>
        <w:t xml:space="preserve">, </w:t>
      </w:r>
      <w:r w:rsidR="00B25C0D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+421 2 204 71</w:t>
      </w:r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 </w:t>
      </w:r>
      <w:r w:rsidR="00B25C0D" w:rsidRPr="00E06265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249</w:t>
      </w:r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 xml:space="preserve">, </w:t>
      </w:r>
      <w:r w:rsidR="00480E11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 xml:space="preserve">Mgr. Daniela </w:t>
      </w:r>
      <w:proofErr w:type="spellStart"/>
      <w:r w:rsidR="00480E11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Polášová</w:t>
      </w:r>
      <w:proofErr w:type="spellEnd"/>
      <w:r w:rsidR="00480E11" w:rsidRPr="0058116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,</w:t>
      </w:r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 xml:space="preserve"> Trnavské osvetové stredisko, </w:t>
      </w:r>
      <w:hyperlink r:id="rId11" w:history="1">
        <w:r w:rsidR="00480E11" w:rsidRPr="00372B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polasova.dana@zupa-tt.sk</w:t>
        </w:r>
      </w:hyperlink>
      <w:r w:rsidR="00480E11">
        <w:rPr>
          <w:rFonts w:ascii="Times New Roman" w:eastAsia="Times New Roman" w:hAnsi="Times New Roman" w:cs="Times New Roman"/>
          <w:color w:val="00000A"/>
          <w:sz w:val="24"/>
          <w:szCs w:val="24"/>
          <w:lang w:eastAsia="sk-SK"/>
        </w:rPr>
        <w:t>, 0903418337</w:t>
      </w:r>
    </w:p>
    <w:p w14:paraId="503CEDC2" w14:textId="77777777" w:rsidR="00F23CFF" w:rsidRPr="00783F01" w:rsidRDefault="00F23CFF" w:rsidP="0078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5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Okresné kolo</w:t>
      </w:r>
      <w:r w:rsidRPr="00CB58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Pr="00CB5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súťaže ZŠ </w:t>
      </w:r>
    </w:p>
    <w:p w14:paraId="4C79FE46" w14:textId="77777777" w:rsidR="00F23CFF" w:rsidRPr="00F23CFF" w:rsidRDefault="00CB58BB" w:rsidP="00F23CF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546D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4.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9, 00 hod. : 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– poézia, 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– poézia, III.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– poézia</w:t>
      </w:r>
    </w:p>
    <w:p w14:paraId="7F1C9240" w14:textId="77777777" w:rsidR="00F23CFF" w:rsidRPr="00F23CFF" w:rsidRDefault="00CB58BB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546D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4. 2020</w:t>
      </w:r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- 9, 00 hod. : 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– próza, 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– próza, III.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– próza </w:t>
      </w:r>
    </w:p>
    <w:p w14:paraId="0623A4C1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konania: Centrum voľného času Ahoj</w:t>
      </w:r>
    </w:p>
    <w:p w14:paraId="20742B33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Organizátor: Centrum voľného času Ahoj</w:t>
      </w:r>
    </w:p>
    <w:p w14:paraId="23AA0804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Prezentácia: 8,00 hod.     </w:t>
      </w:r>
    </w:p>
    <w:p w14:paraId="4D0235AD" w14:textId="77777777" w:rsidR="00F23CFF" w:rsidRPr="00F23CFF" w:rsidRDefault="00F23CFF" w:rsidP="00F23C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Organizátor</w:t>
      </w:r>
      <w:r w:rsidR="004F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 okresných prehliadok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postupujúcim oznámi</w:t>
      </w:r>
      <w:r w:rsidR="004F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termíny krajského kola v rámci svojej pôsobnosti. Pozvánka organizátora krajského kola súťaže zaslaná nebude.  </w:t>
      </w:r>
    </w:p>
    <w:p w14:paraId="68D21ED6" w14:textId="77777777" w:rsidR="00F23CFF" w:rsidRPr="00F23CFF" w:rsidRDefault="00F23CFF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F5F4A5" w14:textId="77777777" w:rsidR="00783F01" w:rsidRDefault="00783F01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14:paraId="79B75646" w14:textId="77777777" w:rsidR="00783F01" w:rsidRDefault="00783F01" w:rsidP="00F2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14:paraId="0975B0B2" w14:textId="77777777" w:rsidR="00F23CFF" w:rsidRPr="00F23CFF" w:rsidRDefault="00F23CFF" w:rsidP="0058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lastRenderedPageBreak/>
        <w:t>Krajské kolo</w:t>
      </w:r>
      <w:r w:rsidRPr="00F23CF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súťažnej prehliadky v prednese poézie a prózy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 v tvorbe divadiel poézie a detských recitačných kolektívov </w:t>
      </w:r>
    </w:p>
    <w:p w14:paraId="03085A7C" w14:textId="77777777" w:rsidR="00F23CFF" w:rsidRPr="00F23CFF" w:rsidRDefault="00546DBA" w:rsidP="005811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28. apríla 2020</w:t>
      </w:r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9,00 hod. – I., II. a III.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poézia a próza, rozborové semináre</w:t>
      </w:r>
    </w:p>
    <w:p w14:paraId="7283F4E6" w14:textId="77777777" w:rsidR="00F23CFF" w:rsidRPr="00F23CFF" w:rsidRDefault="00546DBA" w:rsidP="005811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 apríla 2020</w:t>
      </w:r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9,00 hod. - IV. a V., </w:t>
      </w:r>
      <w:proofErr w:type="spellStart"/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ktg</w:t>
      </w:r>
      <w:proofErr w:type="spellEnd"/>
      <w:r w:rsidR="00F23CFF" w:rsidRPr="00F23C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poézia a próza, divadlá poézie a detské recitačné kolektívy, rozborové semináre</w:t>
      </w:r>
    </w:p>
    <w:p w14:paraId="4B57220E" w14:textId="77777777" w:rsidR="00F23CFF" w:rsidRPr="00F23CFF" w:rsidRDefault="00F23CFF" w:rsidP="005811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Miesto: Základná umelecká škola M. </w:t>
      </w:r>
      <w:proofErr w:type="spellStart"/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Schneidera</w:t>
      </w:r>
      <w:proofErr w:type="spellEnd"/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Trnavského v Trnave, Štefániková ul. č.2.</w:t>
      </w: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8C23F49" w14:textId="77777777" w:rsidR="00F23CFF" w:rsidRPr="00F23CFF" w:rsidRDefault="00F23CFF" w:rsidP="005811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Prezentácia: 8,30 – 2. poschodie</w:t>
      </w:r>
    </w:p>
    <w:p w14:paraId="7F02C94E" w14:textId="77777777" w:rsidR="00F23CFF" w:rsidRPr="00F23CFF" w:rsidRDefault="00F23CFF" w:rsidP="005811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C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Podmienkou účasti jednotlivcov a kolektívov na súťaži je predloženie textu prednesu alebo scenára inscenácie organizátorom (porote) súťaže pri prezentácii.</w:t>
      </w:r>
    </w:p>
    <w:p w14:paraId="28F1A3DB" w14:textId="77777777" w:rsidR="00F23CFF" w:rsidRPr="00F23CFF" w:rsidRDefault="00F23CFF" w:rsidP="005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F23CFF">
        <w:rPr>
          <w:rFonts w:ascii="Times New Roman" w:eastAsia="Times New Roman" w:hAnsi="Times New Roman" w:cs="Times New Roman"/>
          <w:b/>
          <w:lang w:eastAsia="sk-SK"/>
        </w:rPr>
        <w:t xml:space="preserve">               </w:t>
      </w:r>
    </w:p>
    <w:p w14:paraId="5927DF66" w14:textId="77777777" w:rsidR="00F23CFF" w:rsidRPr="00F23CFF" w:rsidRDefault="00F23CFF" w:rsidP="005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69B239E6" w14:textId="77777777" w:rsidR="00F23CFF" w:rsidRPr="00F23CFF" w:rsidRDefault="00F23CFF" w:rsidP="005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75641155" w14:textId="77777777" w:rsidR="00F23CFF" w:rsidRPr="00F23CFF" w:rsidRDefault="00F23CFF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1AF9CF7C" w14:textId="77777777" w:rsidR="00F23CFF" w:rsidRPr="00F23CFF" w:rsidRDefault="00F23CFF" w:rsidP="00E06265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7C998735" w14:textId="77777777" w:rsidR="00F23CFF" w:rsidRPr="00F23CFF" w:rsidRDefault="00F23CFF" w:rsidP="00F2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sectPr w:rsidR="00F23CFF" w:rsidRPr="00F2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3DE"/>
    <w:multiLevelType w:val="hybridMultilevel"/>
    <w:tmpl w:val="58AE8D5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7173D4"/>
    <w:multiLevelType w:val="multilevel"/>
    <w:tmpl w:val="BDA62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color w:val="00009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63C05"/>
    <w:multiLevelType w:val="hybridMultilevel"/>
    <w:tmpl w:val="8FE235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FF"/>
    <w:rsid w:val="0006259B"/>
    <w:rsid w:val="00133927"/>
    <w:rsid w:val="0015635E"/>
    <w:rsid w:val="00172999"/>
    <w:rsid w:val="00480E11"/>
    <w:rsid w:val="004F6DFD"/>
    <w:rsid w:val="00546DBA"/>
    <w:rsid w:val="00564874"/>
    <w:rsid w:val="0058116A"/>
    <w:rsid w:val="00713394"/>
    <w:rsid w:val="0074179C"/>
    <w:rsid w:val="00783F01"/>
    <w:rsid w:val="00827D27"/>
    <w:rsid w:val="00943F79"/>
    <w:rsid w:val="009477EE"/>
    <w:rsid w:val="009A230C"/>
    <w:rsid w:val="00AC0F5E"/>
    <w:rsid w:val="00AC1DBE"/>
    <w:rsid w:val="00B25C0D"/>
    <w:rsid w:val="00CB58BB"/>
    <w:rsid w:val="00E06265"/>
    <w:rsid w:val="00EC1492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2F2"/>
  <w15:docId w15:val="{E247C2D9-9064-43AA-9BBF-3BEDDE1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D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81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cajkova@nock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asova.dana@zupa-tt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a.cajkova@nocka.sk" TargetMode="External"/><Relationship Id="rId11" Type="http://schemas.openxmlformats.org/officeDocument/2006/relationships/hyperlink" Target="mailto:polasova.dana@zupa-tt.s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roslava.cajkova@nock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asova.dana@zupa-t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PC2</cp:lastModifiedBy>
  <cp:revision>2</cp:revision>
  <cp:lastPrinted>2019-10-21T07:40:00Z</cp:lastPrinted>
  <dcterms:created xsi:type="dcterms:W3CDTF">2020-03-02T11:49:00Z</dcterms:created>
  <dcterms:modified xsi:type="dcterms:W3CDTF">2020-03-02T11:49:00Z</dcterms:modified>
</cp:coreProperties>
</file>